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587" w:rsidRDefault="00D67587" w:rsidP="00D675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74961" wp14:editId="2B148C5A">
                <wp:simplePos x="0" y="0"/>
                <wp:positionH relativeFrom="column">
                  <wp:posOffset>908685</wp:posOffset>
                </wp:positionH>
                <wp:positionV relativeFrom="page">
                  <wp:posOffset>857251</wp:posOffset>
                </wp:positionV>
                <wp:extent cx="442087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7587" w:rsidRDefault="00D67587" w:rsidP="00D675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D67587" w:rsidRDefault="00D67587" w:rsidP="00D675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D67587" w:rsidRDefault="00D67587" w:rsidP="00D675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D67587" w:rsidRDefault="00D67587" w:rsidP="00D67587">
                            <w:pPr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374961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55pt;margin-top:67.5pt;width:348.1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" filled="f" stroked="f">
                <v:textbox>
                  <w:txbxContent>
                    <w:p w:rsidR="00D67587" w:rsidRDefault="00D67587" w:rsidP="00D675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D67587" w:rsidRDefault="00D67587" w:rsidP="00D675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D67587" w:rsidRDefault="00D67587" w:rsidP="00D675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D67587" w:rsidRDefault="00D67587" w:rsidP="00D67587">
                      <w:pPr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E06D258" wp14:editId="7CD68D62">
                <wp:simplePos x="0" y="0"/>
                <wp:positionH relativeFrom="column">
                  <wp:posOffset>342900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3CF87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35.35pt" to="44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D1zzhh3gAAAAoBAAAPAAAAZHJzL2Rvd25yZXYu&#10;eG1sTI/NTsMwEITvSLyDtUhcqtYm/DQKcSoE5MaFQsV1myxJRLxOY7cNPD2LhATHnR3NfJOvJter&#10;A42h82zhYmFAEVe+7rix8PpSzlNQISLX2HsmC58UYFWcnuSY1f7Iz3RYx0ZJCIcMLbQxDpnWoWrJ&#10;YVj4gVh+7350GOUcG12PeJRw1+vEmBvtsGNpaHGg+5aqj/XeWQjlhnbl16yambfLxlOye3h6RGvP&#10;z6a7W1CRpvhnhh98QYdCmLZ+z3VQvYXrK5kSLSRLswQlhjRNRNn+KrrI9f8JxTc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9c84Yd4AAAAKAQAADwAAAAAAAAAAAAAAAACDBAAAZHJz&#10;L2Rvd25yZXYueG1sUEsFBgAAAAAEAAQA8wAAAI4FAAAAAA==&#10;">
                <w10:wrap anchory="page"/>
              </v:lin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16C07E72" wp14:editId="1AB87B34">
            <wp:simplePos x="0" y="0"/>
            <wp:positionH relativeFrom="column">
              <wp:posOffset>48260</wp:posOffset>
            </wp:positionH>
            <wp:positionV relativeFrom="page">
              <wp:posOffset>857250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587" w:rsidRDefault="00D67587" w:rsidP="00D675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7587" w:rsidRDefault="00D67587" w:rsidP="00D67587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bookmarkStart w:id="0" w:name="_GoBack"/>
      <w:bookmarkEnd w:id="0"/>
    </w:p>
    <w:p w:rsidR="000A68E2" w:rsidRDefault="00D67587" w:rsidP="000A68E2">
      <w:pPr>
        <w:widowControl w:val="0"/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Iktatószám: </w:t>
      </w:r>
      <w:r w:rsidR="00FA39EB" w:rsidRPr="00FA39EB">
        <w:rPr>
          <w:rFonts w:ascii="Times New Roman" w:eastAsia="Times New Roman" w:hAnsi="Times New Roman"/>
          <w:sz w:val="20"/>
          <w:szCs w:val="20"/>
          <w:lang w:eastAsia="hu-HU"/>
        </w:rPr>
        <w:t>C/31974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>/2025.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Pr="00FA39EB"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Tárgy</w:t>
      </w:r>
      <w:r w:rsidRPr="00FA39EB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: 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a ceglédi TEK V. számú </w:t>
      </w:r>
      <w:r w:rsidR="00E55158"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vegyes 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fogorvosi </w:t>
      </w:r>
      <w:r w:rsidR="00E315B6" w:rsidRPr="00FA39EB">
        <w:rPr>
          <w:rFonts w:ascii="Times New Roman" w:eastAsia="Times New Roman" w:hAnsi="Times New Roman"/>
          <w:sz w:val="20"/>
          <w:szCs w:val="20"/>
          <w:lang w:eastAsia="hu-HU"/>
        </w:rPr>
        <w:t>Előterjesztő</w:t>
      </w:r>
      <w:r w:rsidR="00E315B6">
        <w:rPr>
          <w:rFonts w:ascii="Times New Roman" w:eastAsia="Times New Roman" w:hAnsi="Times New Roman"/>
          <w:sz w:val="20"/>
          <w:szCs w:val="20"/>
          <w:lang w:eastAsia="hu-HU"/>
        </w:rPr>
        <w:t>: dr. Csáky András polgármester</w:t>
      </w:r>
      <w:r w:rsidR="00E315B6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="000A68E2">
        <w:rPr>
          <w:rFonts w:ascii="Times New Roman" w:eastAsia="Times New Roman" w:hAnsi="Times New Roman"/>
          <w:sz w:val="20"/>
          <w:szCs w:val="20"/>
          <w:lang w:eastAsia="hu-HU"/>
        </w:rPr>
        <w:t xml:space="preserve">körzetre vonatkozó 421/2025. (IX. 18.) Ök. határozat </w:t>
      </w:r>
    </w:p>
    <w:p w:rsidR="00D67587" w:rsidRPr="0080364A" w:rsidRDefault="00D67587" w:rsidP="000A68E2">
      <w:pPr>
        <w:widowControl w:val="0"/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Jáger Mária vezető-főtanácsos</w:t>
      </w:r>
      <w:r w:rsidR="000A68E2">
        <w:rPr>
          <w:rFonts w:ascii="Times New Roman" w:eastAsia="Times New Roman" w:hAnsi="Times New Roman"/>
          <w:sz w:val="20"/>
          <w:szCs w:val="20"/>
          <w:lang w:eastAsia="hu-HU"/>
        </w:rPr>
        <w:tab/>
        <w:t>visszavonása</w:t>
      </w:r>
    </w:p>
    <w:p w:rsidR="00D67587" w:rsidRDefault="00D67587" w:rsidP="00D67587">
      <w:pPr>
        <w:widowControl w:val="0"/>
        <w:tabs>
          <w:tab w:val="left" w:pos="4253"/>
          <w:tab w:val="left" w:pos="5387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Ügyintéző: </w:t>
      </w:r>
      <w:r w:rsidR="0080364A">
        <w:rPr>
          <w:rFonts w:ascii="Times New Roman" w:eastAsia="Times New Roman" w:hAnsi="Times New Roman"/>
          <w:sz w:val="20"/>
          <w:szCs w:val="20"/>
          <w:lang w:eastAsia="hu-HU"/>
        </w:rPr>
        <w:t>Makai Viktória vezető-főtanácsos</w:t>
      </w:r>
    </w:p>
    <w:p w:rsidR="00D67587" w:rsidRDefault="00D67587" w:rsidP="00D675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hu-HU"/>
        </w:rPr>
      </w:pPr>
    </w:p>
    <w:p w:rsidR="00D67587" w:rsidRPr="001A4DBD" w:rsidRDefault="00D67587" w:rsidP="00D675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ELŐTERJESZTÉS</w:t>
      </w:r>
    </w:p>
    <w:p w:rsidR="00D67587" w:rsidRPr="001A4DBD" w:rsidRDefault="00D67587" w:rsidP="00D67587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A4DBD">
        <w:rPr>
          <w:rFonts w:ascii="Times New Roman" w:hAnsi="Times New Roman"/>
          <w:b/>
          <w:sz w:val="24"/>
          <w:szCs w:val="24"/>
        </w:rPr>
        <w:t>Cegléd Város Önkormányzata Képviselő-testületének</w:t>
      </w:r>
    </w:p>
    <w:p w:rsidR="00D67587" w:rsidRPr="001A4DBD" w:rsidRDefault="00D67587" w:rsidP="00D67587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A4DBD">
        <w:rPr>
          <w:rFonts w:ascii="Times New Roman" w:hAnsi="Times New Roman"/>
          <w:b/>
          <w:sz w:val="24"/>
          <w:szCs w:val="24"/>
        </w:rPr>
        <w:t xml:space="preserve">2025. </w:t>
      </w:r>
      <w:r w:rsidR="003B64DE" w:rsidRPr="001A4DBD">
        <w:rPr>
          <w:rFonts w:ascii="Times New Roman" w:hAnsi="Times New Roman"/>
          <w:b/>
          <w:sz w:val="24"/>
          <w:szCs w:val="24"/>
        </w:rPr>
        <w:t>október</w:t>
      </w:r>
      <w:r w:rsidRPr="001A4DBD">
        <w:rPr>
          <w:rFonts w:ascii="Times New Roman" w:hAnsi="Times New Roman"/>
          <w:b/>
          <w:sz w:val="24"/>
          <w:szCs w:val="24"/>
        </w:rPr>
        <w:t xml:space="preserve"> </w:t>
      </w:r>
      <w:r w:rsidR="00690F73" w:rsidRPr="001A4DBD">
        <w:rPr>
          <w:rFonts w:ascii="Times New Roman" w:hAnsi="Times New Roman"/>
          <w:b/>
          <w:sz w:val="24"/>
          <w:szCs w:val="24"/>
        </w:rPr>
        <w:t>1</w:t>
      </w:r>
      <w:r w:rsidR="003B64DE" w:rsidRPr="001A4DBD">
        <w:rPr>
          <w:rFonts w:ascii="Times New Roman" w:hAnsi="Times New Roman"/>
          <w:b/>
          <w:sz w:val="24"/>
          <w:szCs w:val="24"/>
        </w:rPr>
        <w:t>6</w:t>
      </w:r>
      <w:r w:rsidRPr="001A4DBD">
        <w:rPr>
          <w:rFonts w:ascii="Times New Roman" w:hAnsi="Times New Roman"/>
          <w:b/>
          <w:sz w:val="24"/>
          <w:szCs w:val="24"/>
        </w:rPr>
        <w:t>-ai ülésére</w:t>
      </w:r>
    </w:p>
    <w:p w:rsidR="00D67587" w:rsidRPr="001A4DBD" w:rsidRDefault="00D67587" w:rsidP="00D67587">
      <w:pPr>
        <w:widowControl w:val="0"/>
        <w:tabs>
          <w:tab w:val="left" w:pos="5218"/>
        </w:tabs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4DBD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D67587" w:rsidRPr="001A4DBD" w:rsidRDefault="00D67587" w:rsidP="00D67587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F4D87" w:rsidRPr="001A4DBD" w:rsidRDefault="00D67587" w:rsidP="00D67587">
      <w:pPr>
        <w:widowControl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A4DBD">
        <w:rPr>
          <w:rFonts w:ascii="Times New Roman" w:hAnsi="Times New Roman"/>
          <w:sz w:val="24"/>
          <w:szCs w:val="24"/>
        </w:rPr>
        <w:t xml:space="preserve">A ceglédi TEK V. számú vegyes fogorvosi alapellátási körzet </w:t>
      </w:r>
      <w:r w:rsidR="003B64DE" w:rsidRPr="001A4DBD">
        <w:rPr>
          <w:rFonts w:ascii="Times New Roman" w:hAnsi="Times New Roman"/>
          <w:sz w:val="24"/>
          <w:szCs w:val="24"/>
        </w:rPr>
        <w:t>(s</w:t>
      </w:r>
      <w:r w:rsidRPr="001A4DBD">
        <w:rPr>
          <w:rFonts w:ascii="Times New Roman" w:hAnsi="Times New Roman"/>
          <w:sz w:val="24"/>
          <w:szCs w:val="24"/>
        </w:rPr>
        <w:t>zolgáltató</w:t>
      </w:r>
      <w:r w:rsidR="003B64DE" w:rsidRPr="001A4DBD">
        <w:rPr>
          <w:rFonts w:ascii="Times New Roman" w:hAnsi="Times New Roman"/>
          <w:sz w:val="24"/>
          <w:szCs w:val="24"/>
        </w:rPr>
        <w:t>:</w:t>
      </w:r>
      <w:r w:rsidRPr="001A4DBD">
        <w:rPr>
          <w:rFonts w:ascii="Times New Roman" w:hAnsi="Times New Roman"/>
          <w:sz w:val="24"/>
          <w:szCs w:val="24"/>
        </w:rPr>
        <w:t xml:space="preserve"> a </w:t>
      </w:r>
      <w:r w:rsidR="00F24000" w:rsidRPr="001A4DBD">
        <w:rPr>
          <w:rFonts w:ascii="Times New Roman" w:hAnsi="Times New Roman"/>
          <w:sz w:val="24"/>
          <w:szCs w:val="24"/>
        </w:rPr>
        <w:t xml:space="preserve">Balla Dental Szájsebészeti és Fogászati </w:t>
      </w:r>
      <w:r w:rsidR="00D018F6" w:rsidRPr="001A4DBD">
        <w:rPr>
          <w:rFonts w:ascii="Times New Roman" w:hAnsi="Times New Roman"/>
          <w:sz w:val="24"/>
          <w:szCs w:val="24"/>
        </w:rPr>
        <w:t>B</w:t>
      </w:r>
      <w:r w:rsidR="003B64DE" w:rsidRPr="001A4DBD">
        <w:rPr>
          <w:rFonts w:ascii="Times New Roman" w:hAnsi="Times New Roman"/>
          <w:sz w:val="24"/>
          <w:szCs w:val="24"/>
        </w:rPr>
        <w:t xml:space="preserve">etéti Társaság) vonatkozásában </w:t>
      </w:r>
      <w:r w:rsidR="000A68E2" w:rsidRPr="001A4DBD">
        <w:rPr>
          <w:rFonts w:ascii="Times New Roman" w:hAnsi="Times New Roman"/>
          <w:sz w:val="24"/>
          <w:szCs w:val="24"/>
        </w:rPr>
        <w:t xml:space="preserve">feladat-ellátási szerződés felmondásának elfogadásáról és </w:t>
      </w:r>
      <w:r w:rsidR="003B64DE" w:rsidRPr="001A4DBD">
        <w:rPr>
          <w:rFonts w:ascii="Times New Roman" w:hAnsi="Times New Roman"/>
          <w:sz w:val="24"/>
          <w:szCs w:val="24"/>
        </w:rPr>
        <w:t>önkormányzati működtetésről szóló határozat született a szeptemberi ülésen.</w:t>
      </w:r>
    </w:p>
    <w:p w:rsidR="00D67587" w:rsidRPr="001A4DBD" w:rsidRDefault="00EC6864" w:rsidP="00D67587">
      <w:pPr>
        <w:widowControl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A4DBD">
        <w:rPr>
          <w:rFonts w:ascii="Times New Roman" w:hAnsi="Times New Roman"/>
          <w:sz w:val="24"/>
          <w:szCs w:val="24"/>
        </w:rPr>
        <w:t>A</w:t>
      </w:r>
      <w:r w:rsidR="00D67587" w:rsidRPr="001A4DBD">
        <w:rPr>
          <w:rFonts w:ascii="Times New Roman" w:hAnsi="Times New Roman"/>
          <w:sz w:val="24"/>
          <w:szCs w:val="24"/>
        </w:rPr>
        <w:t xml:space="preserve"> </w:t>
      </w:r>
      <w:r w:rsidR="003B64DE" w:rsidRPr="001A4DBD">
        <w:rPr>
          <w:rFonts w:ascii="Times New Roman" w:hAnsi="Times New Roman"/>
          <w:sz w:val="24"/>
          <w:szCs w:val="24"/>
        </w:rPr>
        <w:t>döntés értelmében a</w:t>
      </w:r>
      <w:r w:rsidR="00D67587" w:rsidRPr="001A4DBD">
        <w:rPr>
          <w:rFonts w:ascii="Times New Roman" w:hAnsi="Times New Roman"/>
          <w:sz w:val="24"/>
          <w:szCs w:val="24"/>
          <w:lang w:eastAsia="hu-HU"/>
        </w:rPr>
        <w:t xml:space="preserve"> határozatlan időre szóló praxisjogos feladat-ellátási szerződés 2025. december 31. napjával </w:t>
      </w:r>
      <w:r w:rsidR="003B64DE" w:rsidRPr="001A4DBD">
        <w:rPr>
          <w:rFonts w:ascii="Times New Roman" w:hAnsi="Times New Roman"/>
          <w:sz w:val="24"/>
          <w:szCs w:val="24"/>
          <w:lang w:eastAsia="hu-HU"/>
        </w:rPr>
        <w:t xml:space="preserve">felmondás következtében megszűnt volna, de a szolgáltató október 6-án új beadvánnyal élt, </w:t>
      </w:r>
      <w:r w:rsidR="000A68E2" w:rsidRPr="001A4DBD">
        <w:rPr>
          <w:rFonts w:ascii="Times New Roman" w:hAnsi="Times New Roman"/>
          <w:sz w:val="24"/>
          <w:szCs w:val="24"/>
          <w:lang w:eastAsia="hu-HU"/>
        </w:rPr>
        <w:t>mely szerint</w:t>
      </w:r>
      <w:r w:rsidR="003B64DE" w:rsidRPr="001A4DBD">
        <w:rPr>
          <w:rFonts w:ascii="Times New Roman" w:hAnsi="Times New Roman"/>
          <w:sz w:val="24"/>
          <w:szCs w:val="24"/>
          <w:lang w:eastAsia="hu-HU"/>
        </w:rPr>
        <w:t xml:space="preserve"> egy évvel tovább kívánja praxisjogát fenntartva a körzetet ellátni.</w:t>
      </w:r>
    </w:p>
    <w:p w:rsidR="003B64DE" w:rsidRPr="001A4DBD" w:rsidRDefault="003B64DE" w:rsidP="00D67587">
      <w:pPr>
        <w:widowControl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A4DBD">
        <w:rPr>
          <w:rFonts w:ascii="Times New Roman" w:hAnsi="Times New Roman"/>
          <w:sz w:val="24"/>
          <w:szCs w:val="24"/>
          <w:lang w:eastAsia="hu-HU"/>
        </w:rPr>
        <w:t xml:space="preserve">A kérésnek jogi akadálya nincs, javasoljuk a 421/2025. (IX. 18.) Ök. határozat visszavonását. Amennyiben a szolgáltató a későbbiekben vissza kíván vonulni, felmondását meg kell ismételnie, kivéve, ha praxisjogát </w:t>
      </w:r>
      <w:r w:rsidR="000A68E2" w:rsidRPr="001A4DBD">
        <w:rPr>
          <w:rFonts w:ascii="Times New Roman" w:hAnsi="Times New Roman"/>
          <w:sz w:val="24"/>
          <w:szCs w:val="24"/>
          <w:lang w:eastAsia="hu-HU"/>
        </w:rPr>
        <w:t xml:space="preserve">időközben </w:t>
      </w:r>
      <w:r w:rsidRPr="001A4DBD">
        <w:rPr>
          <w:rFonts w:ascii="Times New Roman" w:hAnsi="Times New Roman"/>
          <w:sz w:val="24"/>
          <w:szCs w:val="24"/>
          <w:lang w:eastAsia="hu-HU"/>
        </w:rPr>
        <w:t>sikerül értékesítenie. Utóbbi esetben más az eljárás és a döntéshozatal módja</w:t>
      </w:r>
      <w:r w:rsidR="000A68E2" w:rsidRPr="001A4DBD">
        <w:rPr>
          <w:rFonts w:ascii="Times New Roman" w:hAnsi="Times New Roman"/>
          <w:sz w:val="24"/>
          <w:szCs w:val="24"/>
          <w:lang w:eastAsia="hu-HU"/>
        </w:rPr>
        <w:t>,</w:t>
      </w:r>
      <w:r w:rsidRPr="001A4DBD">
        <w:rPr>
          <w:rFonts w:ascii="Times New Roman" w:hAnsi="Times New Roman"/>
          <w:sz w:val="24"/>
          <w:szCs w:val="24"/>
          <w:lang w:eastAsia="hu-HU"/>
        </w:rPr>
        <w:t xml:space="preserve"> tartalma</w:t>
      </w:r>
    </w:p>
    <w:p w:rsidR="00D67587" w:rsidRPr="001A4DBD" w:rsidRDefault="00D67587" w:rsidP="00D67587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</w:t>
      </w:r>
      <w:r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r w:rsidR="00134C40"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Humán, a</w:t>
      </w:r>
      <w:r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Gazdasági</w:t>
      </w:r>
      <w:r w:rsidR="00072A5D"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,</w:t>
      </w:r>
      <w:r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134C40"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valamint </w:t>
      </w:r>
      <w:r w:rsidRPr="001A4D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a Jogi, Ügyrendi és Közbiztonsági Bizottság véleményezi. </w:t>
      </w:r>
      <w:r w:rsidRPr="001A4DBD">
        <w:rPr>
          <w:rFonts w:ascii="Times New Roman" w:hAnsi="Times New Roman"/>
          <w:sz w:val="24"/>
          <w:szCs w:val="24"/>
          <w:lang w:eastAsia="hu-HU"/>
        </w:rPr>
        <w:t>A bizottságok véleménye – jegyzőkönyvi kivonat formájában – a Képviselő-testület ülésén, helyben osztott anyagként kerül ismertetésre.</w:t>
      </w:r>
    </w:p>
    <w:p w:rsidR="00D67587" w:rsidRPr="001A4DBD" w:rsidRDefault="00D67587" w:rsidP="001A4DBD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döntéshozatal </w:t>
      </w:r>
      <w:r w:rsidR="00C77280"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</w:t>
      </w:r>
      <w:r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Mötv. 46. § (1) bekezdése alapján, a (2) bekezdésben foglaltakra</w:t>
      </w:r>
      <w:r w:rsid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is </w:t>
      </w:r>
      <w:r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figyelemmel </w:t>
      </w:r>
      <w:r w:rsidRPr="001A4DB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nyilvános ülés</w:t>
      </w:r>
      <w:r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keretében, az 50. § rendelkezései alapján - a </w:t>
      </w:r>
      <w:r w:rsid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Kt. SzMSz 59. §-ára</w:t>
      </w:r>
      <w:r w:rsidR="001A4DBD"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figyelemmel</w:t>
      </w:r>
      <w:r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- </w:t>
      </w:r>
      <w:r w:rsidR="001A4DB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egyszerű</w:t>
      </w:r>
      <w:r w:rsidRPr="001A4DB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többségű </w:t>
      </w:r>
      <w:r w:rsidRPr="001A4D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szavazati arányt igényel.</w:t>
      </w:r>
    </w:p>
    <w:p w:rsidR="00D67587" w:rsidRPr="001A4DBD" w:rsidRDefault="00D67587" w:rsidP="00D6758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Cegléd</w:t>
      </w:r>
      <w:r w:rsidR="00C77280" w:rsidRPr="001A4DBD">
        <w:rPr>
          <w:rFonts w:ascii="Times New Roman" w:eastAsia="Times New Roman" w:hAnsi="Times New Roman"/>
          <w:sz w:val="24"/>
          <w:szCs w:val="24"/>
          <w:lang w:eastAsia="hu-HU"/>
        </w:rPr>
        <w:t xml:space="preserve">, 2025. </w:t>
      </w:r>
      <w:r w:rsidR="003B64DE" w:rsidRPr="001A4DBD">
        <w:rPr>
          <w:rFonts w:ascii="Times New Roman" w:eastAsia="Times New Roman" w:hAnsi="Times New Roman"/>
          <w:sz w:val="24"/>
          <w:szCs w:val="24"/>
          <w:lang w:eastAsia="hu-HU"/>
        </w:rPr>
        <w:t xml:space="preserve">október </w:t>
      </w:r>
      <w:r w:rsidR="000A68E2" w:rsidRPr="001A4DBD">
        <w:rPr>
          <w:rFonts w:ascii="Times New Roman" w:eastAsia="Times New Roman" w:hAnsi="Times New Roman"/>
          <w:sz w:val="24"/>
          <w:szCs w:val="24"/>
          <w:lang w:eastAsia="hu-HU"/>
        </w:rPr>
        <w:t>7.</w:t>
      </w:r>
    </w:p>
    <w:p w:rsidR="00D67587" w:rsidRPr="001A4DBD" w:rsidRDefault="00D67587" w:rsidP="00D67587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Dr. Csáky András</w:t>
      </w:r>
    </w:p>
    <w:p w:rsidR="00D67587" w:rsidRPr="001A4DBD" w:rsidRDefault="00D67587" w:rsidP="00D67587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</w:p>
    <w:p w:rsidR="00D67587" w:rsidRPr="001A4DBD" w:rsidRDefault="00D67587" w:rsidP="00D67587">
      <w:pPr>
        <w:widowControl w:val="0"/>
        <w:spacing w:after="0" w:line="240" w:lineRule="auto"/>
        <w:ind w:right="141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Láttam:</w:t>
      </w:r>
    </w:p>
    <w:p w:rsidR="00D67587" w:rsidRPr="001A4DBD" w:rsidRDefault="00D67587" w:rsidP="00D67587">
      <w:pPr>
        <w:widowControl w:val="0"/>
        <w:spacing w:after="0" w:line="240" w:lineRule="auto"/>
        <w:ind w:left="709" w:right="141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Hegedűs Ágota</w:t>
      </w:r>
    </w:p>
    <w:p w:rsidR="00D67587" w:rsidRPr="001A4DBD" w:rsidRDefault="00D67587" w:rsidP="00D67587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alpolgármester</w:t>
      </w:r>
    </w:p>
    <w:p w:rsidR="00134C40" w:rsidRPr="001A4DBD" w:rsidRDefault="00134C40" w:rsidP="00D67587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7587" w:rsidRDefault="00D67587" w:rsidP="00D67587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---------</w:t>
      </w:r>
    </w:p>
    <w:p w:rsidR="001A4DBD" w:rsidRDefault="001A4DBD" w:rsidP="00D67587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  <w:sectPr w:rsidR="001A4DBD" w:rsidSect="003B64DE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67587" w:rsidRPr="001A4DBD" w:rsidRDefault="00D67587" w:rsidP="00D6758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  <w:lastRenderedPageBreak/>
        <w:t>Határozati javaslat</w:t>
      </w:r>
    </w:p>
    <w:p w:rsidR="00D67587" w:rsidRPr="001A4DBD" w:rsidRDefault="00D67587" w:rsidP="00D67587">
      <w:pPr>
        <w:widowControl w:val="0"/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4DBD">
        <w:rPr>
          <w:rFonts w:ascii="Times New Roman" w:hAnsi="Times New Roman"/>
          <w:b/>
          <w:sz w:val="24"/>
          <w:szCs w:val="24"/>
        </w:rPr>
        <w:t>Cegléd Város Önkormányzatának Képviselő-testülete</w:t>
      </w:r>
    </w:p>
    <w:p w:rsidR="000A68E2" w:rsidRPr="001A4DBD" w:rsidRDefault="000A68E2" w:rsidP="000A68E2">
      <w:pPr>
        <w:pStyle w:val="Listaszerbekezds"/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 xml:space="preserve">Helyt ad </w:t>
      </w:r>
      <w:r w:rsidR="00D67587" w:rsidRPr="001A4DBD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1A4DBD">
        <w:rPr>
          <w:rFonts w:ascii="Times New Roman" w:hAnsi="Times New Roman"/>
          <w:sz w:val="24"/>
          <w:szCs w:val="24"/>
        </w:rPr>
        <w:t>Balla Dental Szájsebészeti és Fogászati Betéti Társaság 2026. október 6-án kelt kérelmének, és visszavonja a ceglédi TEK V. számú vegyes fogorvosi alapellátási körzet ellátásáról szóló 2004. április 1-jén</w:t>
      </w:r>
      <w:r w:rsidRPr="001A4DBD">
        <w:rPr>
          <w:rFonts w:ascii="Times New Roman" w:hAnsi="Times New Roman"/>
          <w:sz w:val="24"/>
          <w:szCs w:val="24"/>
          <w:lang w:eastAsia="hu-HU"/>
        </w:rPr>
        <w:t xml:space="preserve"> létrejött megállapodás, valamint a 2024. október 30 napján megkötött határozatlan időre szóló praxisjogos feladat-ellátási szerződés</w:t>
      </w:r>
      <w:r w:rsidRPr="001A4DBD">
        <w:rPr>
          <w:rFonts w:ascii="Times New Roman" w:hAnsi="Times New Roman"/>
          <w:sz w:val="24"/>
          <w:szCs w:val="24"/>
        </w:rPr>
        <w:t xml:space="preserve"> </w:t>
      </w:r>
      <w:r w:rsidRPr="001A4DBD">
        <w:rPr>
          <w:rFonts w:ascii="Times New Roman" w:hAnsi="Times New Roman"/>
          <w:sz w:val="24"/>
          <w:szCs w:val="24"/>
          <w:shd w:val="clear" w:color="auto" w:fill="FFFFFF"/>
        </w:rPr>
        <w:t>felmondásának elfogadásáról, illetve a körzet önkormányzati működtetéséről szóló 421/2025. (IX. 18.) Ök. határozatát</w:t>
      </w:r>
    </w:p>
    <w:p w:rsidR="00D67587" w:rsidRPr="001A4DBD" w:rsidRDefault="000A68E2" w:rsidP="00D67587">
      <w:pPr>
        <w:widowControl w:val="0"/>
        <w:spacing w:before="120"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D67587" w:rsidRPr="001A4DBD">
        <w:rPr>
          <w:rFonts w:ascii="Times New Roman" w:eastAsia="Times New Roman" w:hAnsi="Times New Roman"/>
          <w:b/>
          <w:sz w:val="24"/>
          <w:szCs w:val="24"/>
          <w:lang w:eastAsia="hu-HU"/>
        </w:rPr>
        <w:t>.)</w:t>
      </w:r>
      <w:r w:rsidR="00D67587" w:rsidRPr="001A4DBD">
        <w:rPr>
          <w:rFonts w:ascii="Times New Roman" w:eastAsia="Times New Roman" w:hAnsi="Times New Roman"/>
          <w:sz w:val="24"/>
          <w:szCs w:val="24"/>
          <w:lang w:eastAsia="hu-HU"/>
        </w:rPr>
        <w:t xml:space="preserve"> Utasítja a Ceglédi Közös Önkormányzati Hivatalt a szükséges intézkedések megtételére.</w:t>
      </w:r>
    </w:p>
    <w:p w:rsidR="00D67587" w:rsidRPr="001A4DBD" w:rsidRDefault="00D67587" w:rsidP="001A4DBD">
      <w:pPr>
        <w:widowControl w:val="0"/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>Határidő: azonnal</w:t>
      </w:r>
      <w:r w:rsidRPr="001A4DBD">
        <w:rPr>
          <w:rFonts w:ascii="Times New Roman" w:eastAsia="Times New Roman" w:hAnsi="Times New Roman"/>
          <w:sz w:val="24"/>
          <w:szCs w:val="24"/>
          <w:lang w:eastAsia="hu-HU"/>
        </w:rPr>
        <w:tab/>
        <w:t>Felelős: dr. Csáky András polgármester</w:t>
      </w:r>
    </w:p>
    <w:p w:rsidR="00D67587" w:rsidRPr="00AE56DB" w:rsidRDefault="00D67587" w:rsidP="00D67587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1. Ügyintéző és általa: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2. </w:t>
      </w:r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Balla </w:t>
      </w:r>
      <w:proofErr w:type="spellStart"/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>DentaL</w:t>
      </w:r>
      <w:proofErr w:type="spellEnd"/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 Bt. – Erdődi Péter István </w:t>
      </w: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ügyvezető (2700 Cegléd,</w:t>
      </w:r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 Rákóczi út 7</w:t>
      </w: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.) 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3. Pest Vármegyei Kormányhivatal Ceglédi Járási H</w:t>
      </w:r>
      <w:r w:rsidR="00AE56DB" w:rsidRPr="00AE56DB">
        <w:rPr>
          <w:rFonts w:ascii="Times New Roman" w:eastAsia="Times New Roman" w:hAnsi="Times New Roman"/>
          <w:sz w:val="20"/>
          <w:szCs w:val="20"/>
          <w:lang w:eastAsia="hu-HU"/>
        </w:rPr>
        <w:t>ivatal Népegészségügyi Osztálya</w:t>
      </w:r>
    </w:p>
    <w:p w:rsidR="00D67587" w:rsidRPr="00AE56DB" w:rsidRDefault="00D67587" w:rsidP="00D67587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5. Ceglédi Közös Önkormányzati Hivatal Pénzügyi Iroda – Helyben</w:t>
      </w:r>
    </w:p>
    <w:p w:rsidR="00AE56DB" w:rsidRPr="00AE56DB" w:rsidRDefault="00AE56DB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6. Irattár</w:t>
      </w:r>
    </w:p>
    <w:p w:rsidR="00AE56DB" w:rsidRDefault="00C77280" w:rsidP="00C7728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---------</w:t>
      </w:r>
    </w:p>
    <w:p w:rsidR="00AE56DB" w:rsidRDefault="00AE56DB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Az előterjesztést láttam:</w:t>
      </w:r>
    </w:p>
    <w:p w:rsidR="00D67587" w:rsidRDefault="00D67587" w:rsidP="00D67587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</w:p>
    <w:p w:rsidR="00D67587" w:rsidRDefault="00D67587" w:rsidP="00D67587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Dr. Diósgyőri Gitta</w:t>
      </w:r>
    </w:p>
    <w:p w:rsidR="00D67587" w:rsidRDefault="00D67587" w:rsidP="00D67587">
      <w:pPr>
        <w:widowControl w:val="0"/>
        <w:spacing w:after="0" w:line="240" w:lineRule="auto"/>
        <w:ind w:left="708" w:firstLine="1702"/>
        <w:jc w:val="both"/>
      </w:pPr>
      <w:r>
        <w:rPr>
          <w:rFonts w:ascii="Times New Roman" w:eastAsia="Times New Roman" w:hAnsi="Times New Roman"/>
          <w:lang w:eastAsia="hu-HU"/>
        </w:rPr>
        <w:t>címzetes főjegyző</w:t>
      </w:r>
    </w:p>
    <w:p w:rsidR="00D67587" w:rsidRDefault="00D67587" w:rsidP="00D67587"/>
    <w:p w:rsidR="002E5B16" w:rsidRDefault="002E5B16"/>
    <w:sectPr w:rsidR="002E5B16" w:rsidSect="003B6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CED" w:rsidRDefault="00FC2CED" w:rsidP="00BA06D2">
      <w:pPr>
        <w:spacing w:after="0" w:line="240" w:lineRule="auto"/>
      </w:pPr>
      <w:r>
        <w:separator/>
      </w:r>
    </w:p>
  </w:endnote>
  <w:endnote w:type="continuationSeparator" w:id="0">
    <w:p w:rsidR="00FC2CED" w:rsidRDefault="00FC2CED" w:rsidP="00BA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0"/>
      </w:rPr>
      <w:id w:val="-135880888"/>
      <w:docPartObj>
        <w:docPartGallery w:val="Page Numbers (Bottom of Page)"/>
        <w:docPartUnique/>
      </w:docPartObj>
    </w:sdtPr>
    <w:sdtEndPr/>
    <w:sdtContent>
      <w:p w:rsidR="00BA06D2" w:rsidRPr="001A4DBD" w:rsidRDefault="00BA06D2" w:rsidP="001A4DBD">
        <w:pPr>
          <w:pStyle w:val="llb"/>
          <w:tabs>
            <w:tab w:val="left" w:pos="709"/>
          </w:tabs>
          <w:jc w:val="right"/>
          <w:rPr>
            <w:rFonts w:ascii="Times New Roman" w:hAnsi="Times New Roman"/>
            <w:b/>
            <w:sz w:val="20"/>
            <w:szCs w:val="20"/>
          </w:rPr>
        </w:pPr>
        <w:r w:rsidRPr="001A4DBD">
          <w:rPr>
            <w:rFonts w:ascii="Times New Roman" w:hAnsi="Times New Roman"/>
            <w:b/>
            <w:sz w:val="20"/>
            <w:szCs w:val="20"/>
          </w:rPr>
          <w:fldChar w:fldCharType="begin"/>
        </w:r>
        <w:r w:rsidRPr="001A4DBD">
          <w:rPr>
            <w:rFonts w:ascii="Times New Roman" w:hAnsi="Times New Roman"/>
            <w:b/>
            <w:sz w:val="20"/>
            <w:szCs w:val="20"/>
          </w:rPr>
          <w:instrText>PAGE   \* MERGEFORMAT</w:instrText>
        </w:r>
        <w:r w:rsidRPr="001A4DBD">
          <w:rPr>
            <w:rFonts w:ascii="Times New Roman" w:hAnsi="Times New Roman"/>
            <w:b/>
            <w:sz w:val="20"/>
            <w:szCs w:val="20"/>
          </w:rPr>
          <w:fldChar w:fldCharType="separate"/>
        </w:r>
        <w:r w:rsidR="001A4DBD">
          <w:rPr>
            <w:rFonts w:ascii="Times New Roman" w:hAnsi="Times New Roman"/>
            <w:b/>
            <w:noProof/>
            <w:sz w:val="20"/>
            <w:szCs w:val="20"/>
          </w:rPr>
          <w:t>1</w:t>
        </w:r>
        <w:r w:rsidRPr="001A4DBD">
          <w:rPr>
            <w:rFonts w:ascii="Times New Roman" w:hAnsi="Times New Roman"/>
            <w:b/>
            <w:sz w:val="20"/>
            <w:szCs w:val="20"/>
          </w:rPr>
          <w:fldChar w:fldCharType="end"/>
        </w:r>
        <w:r w:rsidRPr="001A4DBD">
          <w:rPr>
            <w:rFonts w:ascii="Times New Roman" w:hAnsi="Times New Roman"/>
            <w:b/>
            <w:sz w:val="20"/>
            <w:szCs w:val="20"/>
          </w:rPr>
          <w:t>/</w:t>
        </w:r>
        <w:r w:rsidR="001A4DBD" w:rsidRPr="001A4DBD">
          <w:rPr>
            <w:rFonts w:ascii="Times New Roman" w:hAnsi="Times New Roman"/>
            <w:b/>
            <w:sz w:val="20"/>
            <w:szCs w:val="20"/>
          </w:rPr>
          <w:t>2</w:t>
        </w:r>
      </w:p>
    </w:sdtContent>
  </w:sdt>
  <w:p w:rsidR="00BA06D2" w:rsidRDefault="00BA06D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CED" w:rsidRDefault="00FC2CED" w:rsidP="00BA06D2">
      <w:pPr>
        <w:spacing w:after="0" w:line="240" w:lineRule="auto"/>
      </w:pPr>
      <w:r>
        <w:separator/>
      </w:r>
    </w:p>
  </w:footnote>
  <w:footnote w:type="continuationSeparator" w:id="0">
    <w:p w:rsidR="00FC2CED" w:rsidRDefault="00FC2CED" w:rsidP="00BA0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A6B8E"/>
    <w:multiLevelType w:val="hybridMultilevel"/>
    <w:tmpl w:val="51E8C76A"/>
    <w:lvl w:ilvl="0" w:tplc="C25A9B88">
      <w:start w:val="1"/>
      <w:numFmt w:val="decimal"/>
      <w:lvlText w:val="%1.)"/>
      <w:lvlJc w:val="left"/>
      <w:pPr>
        <w:ind w:left="433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87"/>
    <w:rsid w:val="000278E9"/>
    <w:rsid w:val="00072A5D"/>
    <w:rsid w:val="000A68E2"/>
    <w:rsid w:val="000D2351"/>
    <w:rsid w:val="00134C40"/>
    <w:rsid w:val="00194A50"/>
    <w:rsid w:val="001A4DBD"/>
    <w:rsid w:val="001E3EFE"/>
    <w:rsid w:val="001F7702"/>
    <w:rsid w:val="0025555F"/>
    <w:rsid w:val="002E5B16"/>
    <w:rsid w:val="002F4D87"/>
    <w:rsid w:val="003B64DE"/>
    <w:rsid w:val="003E3FF0"/>
    <w:rsid w:val="00412A50"/>
    <w:rsid w:val="00496057"/>
    <w:rsid w:val="004C57DB"/>
    <w:rsid w:val="00564BE4"/>
    <w:rsid w:val="0058789D"/>
    <w:rsid w:val="00690F73"/>
    <w:rsid w:val="006958FC"/>
    <w:rsid w:val="006E3027"/>
    <w:rsid w:val="007B6223"/>
    <w:rsid w:val="007D6488"/>
    <w:rsid w:val="0080364A"/>
    <w:rsid w:val="008254F5"/>
    <w:rsid w:val="00872F79"/>
    <w:rsid w:val="00916DB6"/>
    <w:rsid w:val="00986D75"/>
    <w:rsid w:val="009927BB"/>
    <w:rsid w:val="009A6035"/>
    <w:rsid w:val="009F4B84"/>
    <w:rsid w:val="00A84F00"/>
    <w:rsid w:val="00AA22E9"/>
    <w:rsid w:val="00AE56DB"/>
    <w:rsid w:val="00B32F05"/>
    <w:rsid w:val="00BA06D2"/>
    <w:rsid w:val="00BD4972"/>
    <w:rsid w:val="00BD7235"/>
    <w:rsid w:val="00BE39DA"/>
    <w:rsid w:val="00C77280"/>
    <w:rsid w:val="00CA67A3"/>
    <w:rsid w:val="00CF41B4"/>
    <w:rsid w:val="00D018F6"/>
    <w:rsid w:val="00D67587"/>
    <w:rsid w:val="00DC6769"/>
    <w:rsid w:val="00DD3BDD"/>
    <w:rsid w:val="00DF3E57"/>
    <w:rsid w:val="00E10C85"/>
    <w:rsid w:val="00E315B6"/>
    <w:rsid w:val="00E55158"/>
    <w:rsid w:val="00EC6864"/>
    <w:rsid w:val="00EE7129"/>
    <w:rsid w:val="00F0044D"/>
    <w:rsid w:val="00F24000"/>
    <w:rsid w:val="00FA39EB"/>
    <w:rsid w:val="00FC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F3FD8-A6C6-451E-A87C-67254107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67587"/>
    <w:pPr>
      <w:spacing w:line="254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6758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A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06D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A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06D2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0A6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8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2628</Characters>
  <Application>Microsoft Office Word</Application>
  <DocSecurity>4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2025-10-07T13:39:00Z</dcterms:created>
  <dcterms:modified xsi:type="dcterms:W3CDTF">2025-10-07T13:39:00Z</dcterms:modified>
</cp:coreProperties>
</file>